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A25" w:rsidRPr="003F361F" w:rsidRDefault="00A27A25" w:rsidP="00A27A25">
      <w:pPr>
        <w:rPr>
          <w:rFonts w:ascii="Tahoma" w:hAnsi="Tahoma" w:cs="Tahoma"/>
          <w:b/>
          <w:spacing w:val="-2"/>
          <w:sz w:val="20"/>
        </w:rPr>
      </w:pPr>
      <w:r w:rsidRPr="003F361F">
        <w:rPr>
          <w:rFonts w:ascii="Tahoma" w:hAnsi="Tahoma" w:cs="Tahoma"/>
          <w:b/>
          <w:spacing w:val="-2"/>
          <w:sz w:val="20"/>
        </w:rPr>
        <w:t>The Job Safety Analysis (JSA) Process</w:t>
      </w:r>
    </w:p>
    <w:p w:rsidR="00A27A25" w:rsidRPr="003F361F" w:rsidRDefault="00A27A25" w:rsidP="00A27A25">
      <w:pPr>
        <w:rPr>
          <w:rFonts w:ascii="Tahoma" w:hAnsi="Tahoma" w:cs="Tahoma"/>
          <w:spacing w:val="-2"/>
          <w:sz w:val="20"/>
        </w:rPr>
      </w:pPr>
    </w:p>
    <w:p w:rsidR="00A27A25" w:rsidRPr="003F361F" w:rsidRDefault="00A27A25" w:rsidP="00A27A25">
      <w:pPr>
        <w:rPr>
          <w:rFonts w:ascii="Tahoma" w:hAnsi="Tahoma" w:cs="Tahoma"/>
          <w:spacing w:val="-2"/>
          <w:sz w:val="20"/>
        </w:rPr>
      </w:pPr>
      <w:r w:rsidRPr="003F361F">
        <w:rPr>
          <w:rFonts w:ascii="Tahoma" w:hAnsi="Tahoma" w:cs="Tahoma"/>
          <w:spacing w:val="-2"/>
          <w:sz w:val="20"/>
        </w:rPr>
        <w:t xml:space="preserve">JSAs are designed to enhance workers’ awareness of and adherence to safety controls. The goal is zero incidents. </w:t>
      </w:r>
      <w:r w:rsidRPr="003F361F">
        <w:rPr>
          <w:rFonts w:ascii="Tahoma" w:hAnsi="Tahoma" w:cs="Tahoma"/>
          <w:sz w:val="20"/>
        </w:rPr>
        <w:t>Obtaining that goal greatly helps the worker and the organization.</w:t>
      </w:r>
    </w:p>
    <w:p w:rsidR="00A27A25" w:rsidRPr="003F361F" w:rsidRDefault="00A27A25" w:rsidP="00A27A25">
      <w:pPr>
        <w:rPr>
          <w:rFonts w:ascii="Tahoma" w:hAnsi="Tahoma" w:cs="Tahoma"/>
          <w:spacing w:val="-2"/>
          <w:sz w:val="20"/>
        </w:rPr>
      </w:pPr>
    </w:p>
    <w:p w:rsidR="00A27A25" w:rsidRPr="003F361F" w:rsidRDefault="00A27A25" w:rsidP="00A27A25">
      <w:pPr>
        <w:rPr>
          <w:rFonts w:ascii="Tahoma" w:hAnsi="Tahoma" w:cs="Tahoma"/>
          <w:spacing w:val="-2"/>
          <w:sz w:val="20"/>
        </w:rPr>
      </w:pPr>
      <w:r w:rsidRPr="003F361F">
        <w:rPr>
          <w:rFonts w:ascii="Tahoma" w:hAnsi="Tahoma" w:cs="Tahoma"/>
          <w:spacing w:val="-2"/>
          <w:sz w:val="20"/>
        </w:rPr>
        <w:t xml:space="preserve">JSAs outline, for each position, the various </w:t>
      </w:r>
      <w:r w:rsidRPr="003F361F">
        <w:rPr>
          <w:rFonts w:ascii="Tahoma" w:hAnsi="Tahoma" w:cs="Tahoma"/>
          <w:iCs/>
          <w:spacing w:val="-2"/>
          <w:sz w:val="20"/>
        </w:rPr>
        <w:t xml:space="preserve">hazards of the job and the needed controls and behaviors </w:t>
      </w:r>
      <w:r w:rsidRPr="003F361F">
        <w:rPr>
          <w:rFonts w:ascii="Tahoma" w:hAnsi="Tahoma" w:cs="Tahoma"/>
          <w:spacing w:val="-2"/>
          <w:sz w:val="20"/>
        </w:rPr>
        <w:t>that will keep incidents from occurring. Use JSAs to teach workers about their jobs and about the importance of safety on the job.</w:t>
      </w:r>
    </w:p>
    <w:p w:rsidR="00A27A25" w:rsidRPr="003F361F" w:rsidRDefault="00A27A25" w:rsidP="00A27A25">
      <w:pPr>
        <w:rPr>
          <w:rFonts w:ascii="Tahoma" w:hAnsi="Tahoma" w:cs="Tahoma"/>
          <w:spacing w:val="-2"/>
          <w:sz w:val="20"/>
        </w:rPr>
      </w:pPr>
    </w:p>
    <w:p w:rsidR="00A27A25" w:rsidRPr="003F361F" w:rsidRDefault="00A27A25" w:rsidP="00A27A25">
      <w:pPr>
        <w:rPr>
          <w:rFonts w:ascii="Tahoma" w:hAnsi="Tahoma" w:cs="Tahoma"/>
          <w:b/>
          <w:spacing w:val="-2"/>
          <w:sz w:val="20"/>
        </w:rPr>
      </w:pPr>
      <w:r w:rsidRPr="003F361F">
        <w:rPr>
          <w:rFonts w:ascii="Tahoma" w:hAnsi="Tahoma" w:cs="Tahoma"/>
          <w:b/>
          <w:spacing w:val="-2"/>
          <w:sz w:val="20"/>
        </w:rPr>
        <w:t>JSA implementation:</w:t>
      </w:r>
    </w:p>
    <w:p w:rsidR="00A27A25" w:rsidRPr="003F361F" w:rsidRDefault="00A27A25" w:rsidP="00A27A25">
      <w:pPr>
        <w:rPr>
          <w:rFonts w:ascii="Tahoma" w:hAnsi="Tahoma" w:cs="Tahoma"/>
          <w:spacing w:val="-2"/>
          <w:sz w:val="20"/>
        </w:rPr>
      </w:pPr>
      <w:r w:rsidRPr="003F361F">
        <w:rPr>
          <w:rFonts w:ascii="Tahoma" w:hAnsi="Tahoma" w:cs="Tahoma"/>
          <w:spacing w:val="-2"/>
          <w:sz w:val="20"/>
        </w:rPr>
        <w:t>JSAs must be implemented in a way that ensures the procedures are followed and they must be coupled with positive reinforcement-based observation and review processes. The following is an effective approach to using JSAs:</w:t>
      </w:r>
    </w:p>
    <w:p w:rsidR="00A27A25" w:rsidRPr="003F361F" w:rsidRDefault="00A27A25" w:rsidP="00A27A25">
      <w:pPr>
        <w:rPr>
          <w:rFonts w:ascii="Tahoma" w:hAnsi="Tahoma" w:cs="Tahoma"/>
          <w:spacing w:val="-2"/>
          <w:sz w:val="20"/>
        </w:rPr>
      </w:pPr>
    </w:p>
    <w:p w:rsidR="00A27A25" w:rsidRPr="003F361F" w:rsidRDefault="00A27A25" w:rsidP="00A27A25">
      <w:pPr>
        <w:numPr>
          <w:ilvl w:val="0"/>
          <w:numId w:val="5"/>
        </w:numPr>
        <w:tabs>
          <w:tab w:val="clear" w:pos="-320"/>
          <w:tab w:val="num" w:pos="360"/>
          <w:tab w:val="num" w:pos="720"/>
        </w:tabs>
        <w:ind w:left="360"/>
        <w:rPr>
          <w:rFonts w:ascii="Tahoma" w:hAnsi="Tahoma" w:cs="Tahoma"/>
          <w:iCs/>
          <w:spacing w:val="-2"/>
          <w:sz w:val="20"/>
        </w:rPr>
      </w:pPr>
      <w:r w:rsidRPr="003F361F">
        <w:rPr>
          <w:rFonts w:ascii="Tahoma" w:hAnsi="Tahoma" w:cs="Tahoma"/>
          <w:spacing w:val="-2"/>
          <w:sz w:val="20"/>
        </w:rPr>
        <w:t>Interviews: Use JSAs along with interview questions to establish early in the working relationship the precedent for safety. Choose employees who appreciate and support a safe working environment.</w:t>
      </w:r>
    </w:p>
    <w:p w:rsidR="00A27A25" w:rsidRPr="003F361F" w:rsidRDefault="00A27A25" w:rsidP="00A27A25">
      <w:pPr>
        <w:tabs>
          <w:tab w:val="num" w:pos="720"/>
        </w:tabs>
        <w:ind w:left="1040"/>
        <w:rPr>
          <w:rFonts w:ascii="Tahoma" w:hAnsi="Tahoma" w:cs="Tahoma"/>
          <w:iCs/>
          <w:spacing w:val="-2"/>
          <w:sz w:val="20"/>
        </w:rPr>
      </w:pPr>
    </w:p>
    <w:p w:rsidR="00A27A25" w:rsidRPr="003F361F" w:rsidRDefault="00A27A25" w:rsidP="00A27A25">
      <w:pPr>
        <w:numPr>
          <w:ilvl w:val="0"/>
          <w:numId w:val="5"/>
        </w:numPr>
        <w:tabs>
          <w:tab w:val="clear" w:pos="-320"/>
          <w:tab w:val="num" w:pos="360"/>
          <w:tab w:val="num" w:pos="720"/>
        </w:tabs>
        <w:ind w:left="360"/>
        <w:rPr>
          <w:rFonts w:ascii="Tahoma" w:hAnsi="Tahoma" w:cs="Tahoma"/>
          <w:iCs/>
          <w:spacing w:val="-2"/>
          <w:sz w:val="20"/>
        </w:rPr>
      </w:pPr>
      <w:r w:rsidRPr="003F361F">
        <w:rPr>
          <w:rFonts w:ascii="Tahoma" w:hAnsi="Tahoma" w:cs="Tahoma"/>
          <w:spacing w:val="-2"/>
          <w:sz w:val="20"/>
        </w:rPr>
        <w:t xml:space="preserve">Employee Training: JSAs are used to train new hires and existing staff in the various hazards and essential behaviors of their positions. </w:t>
      </w:r>
    </w:p>
    <w:p w:rsidR="00A27A25" w:rsidRPr="003F361F" w:rsidRDefault="00A27A25" w:rsidP="00A27A25">
      <w:pPr>
        <w:tabs>
          <w:tab w:val="num" w:pos="720"/>
        </w:tabs>
        <w:rPr>
          <w:rFonts w:ascii="Tahoma" w:hAnsi="Tahoma" w:cs="Tahoma"/>
          <w:iCs/>
          <w:spacing w:val="-2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3A3724" wp14:editId="3C622071">
            <wp:simplePos x="0" y="0"/>
            <wp:positionH relativeFrom="column">
              <wp:posOffset>3314700</wp:posOffset>
            </wp:positionH>
            <wp:positionV relativeFrom="paragraph">
              <wp:posOffset>-2540</wp:posOffset>
            </wp:positionV>
            <wp:extent cx="2800350" cy="361759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A25" w:rsidRPr="003F361F" w:rsidRDefault="00A27A25" w:rsidP="00A27A25">
      <w:pPr>
        <w:numPr>
          <w:ilvl w:val="0"/>
          <w:numId w:val="5"/>
        </w:numPr>
        <w:tabs>
          <w:tab w:val="clear" w:pos="-320"/>
          <w:tab w:val="num" w:pos="360"/>
          <w:tab w:val="num" w:pos="720"/>
        </w:tabs>
        <w:ind w:left="360"/>
        <w:rPr>
          <w:rFonts w:ascii="Tahoma" w:hAnsi="Tahoma" w:cs="Tahoma"/>
          <w:iCs/>
          <w:spacing w:val="-2"/>
          <w:sz w:val="20"/>
        </w:rPr>
      </w:pPr>
      <w:r w:rsidRPr="003F361F">
        <w:rPr>
          <w:rFonts w:ascii="Tahoma" w:hAnsi="Tahoma" w:cs="Tahoma"/>
          <w:spacing w:val="-2"/>
          <w:sz w:val="20"/>
        </w:rPr>
        <w:t>Refresher Training: At least monthly, one section of the JSA is used to provide refresher training for each position. This keeps the “focus on safety” the daily guiding principle.</w:t>
      </w:r>
    </w:p>
    <w:p w:rsidR="00A27A25" w:rsidRPr="003F361F" w:rsidRDefault="00A27A25" w:rsidP="00A27A25">
      <w:pPr>
        <w:tabs>
          <w:tab w:val="num" w:pos="720"/>
        </w:tabs>
        <w:rPr>
          <w:rFonts w:ascii="Tahoma" w:hAnsi="Tahoma" w:cs="Tahoma"/>
          <w:iCs/>
          <w:spacing w:val="-2"/>
          <w:sz w:val="20"/>
        </w:rPr>
      </w:pPr>
    </w:p>
    <w:p w:rsidR="00A27A25" w:rsidRPr="003F361F" w:rsidRDefault="00A27A25" w:rsidP="00A27A25">
      <w:pPr>
        <w:numPr>
          <w:ilvl w:val="0"/>
          <w:numId w:val="5"/>
        </w:numPr>
        <w:tabs>
          <w:tab w:val="clear" w:pos="-320"/>
          <w:tab w:val="num" w:pos="360"/>
          <w:tab w:val="num" w:pos="720"/>
        </w:tabs>
        <w:ind w:left="360"/>
        <w:rPr>
          <w:rFonts w:ascii="Tahoma" w:hAnsi="Tahoma" w:cs="Tahoma"/>
          <w:iCs/>
          <w:spacing w:val="-2"/>
          <w:sz w:val="20"/>
        </w:rPr>
      </w:pPr>
      <w:r w:rsidRPr="003F361F">
        <w:rPr>
          <w:rFonts w:ascii="Tahoma" w:hAnsi="Tahoma" w:cs="Tahoma"/>
          <w:spacing w:val="-2"/>
          <w:sz w:val="20"/>
        </w:rPr>
        <w:t>Observations: At least once a quarter, staff observations must be conducted to evaluate performance. Unsafe acts or conditions should never be “let go,” they should be addressed immediately with coaching and focused training. Make coaching positively-framed explanations about the needed safe behaviors, the safety controls, the reasons for those controls, and ways to improve.</w:t>
      </w:r>
    </w:p>
    <w:p w:rsidR="00A27A25" w:rsidRPr="003F361F" w:rsidRDefault="00A27A25" w:rsidP="00A27A25">
      <w:pPr>
        <w:tabs>
          <w:tab w:val="num" w:pos="720"/>
        </w:tabs>
        <w:rPr>
          <w:rFonts w:ascii="Tahoma" w:hAnsi="Tahoma" w:cs="Tahoma"/>
          <w:iCs/>
          <w:sz w:val="20"/>
        </w:rPr>
      </w:pPr>
    </w:p>
    <w:p w:rsidR="00A27A25" w:rsidRPr="003F361F" w:rsidRDefault="00A27A25" w:rsidP="00A27A25">
      <w:pPr>
        <w:numPr>
          <w:ilvl w:val="0"/>
          <w:numId w:val="5"/>
        </w:numPr>
        <w:tabs>
          <w:tab w:val="num" w:pos="360"/>
          <w:tab w:val="num" w:pos="720"/>
        </w:tabs>
        <w:ind w:left="360"/>
        <w:rPr>
          <w:rFonts w:ascii="Tahoma" w:hAnsi="Tahoma" w:cs="Tahoma"/>
          <w:sz w:val="20"/>
        </w:rPr>
      </w:pPr>
      <w:r w:rsidRPr="003F361F">
        <w:rPr>
          <w:rFonts w:ascii="Tahoma" w:hAnsi="Tahoma" w:cs="Tahoma"/>
          <w:spacing w:val="-2"/>
          <w:sz w:val="20"/>
        </w:rPr>
        <w:t xml:space="preserve">Recognition: </w:t>
      </w:r>
      <w:r w:rsidRPr="003F361F">
        <w:rPr>
          <w:rFonts w:ascii="Tahoma" w:hAnsi="Tahoma" w:cs="Tahoma"/>
          <w:sz w:val="20"/>
        </w:rPr>
        <w:t>Recognize positive behaviors such as no time-loss injuries and 100% on safety report cards. Example recognition includes:</w:t>
      </w:r>
    </w:p>
    <w:p w:rsidR="00A27A25" w:rsidRPr="003F361F" w:rsidRDefault="00A27A25" w:rsidP="00A27A25">
      <w:pPr>
        <w:tabs>
          <w:tab w:val="num" w:pos="720"/>
        </w:tabs>
        <w:rPr>
          <w:rFonts w:ascii="Tahoma" w:hAnsi="Tahoma" w:cs="Tahoma"/>
          <w:sz w:val="20"/>
        </w:rPr>
      </w:pPr>
    </w:p>
    <w:p w:rsidR="00A27A25" w:rsidRPr="003F361F" w:rsidRDefault="00A27A25" w:rsidP="00A27A25">
      <w:pPr>
        <w:numPr>
          <w:ilvl w:val="0"/>
          <w:numId w:val="6"/>
        </w:numPr>
        <w:overflowPunct w:val="0"/>
        <w:textAlignment w:val="baseline"/>
        <w:rPr>
          <w:rFonts w:ascii="Tahoma" w:hAnsi="Tahoma" w:cs="Tahoma"/>
          <w:sz w:val="20"/>
        </w:rPr>
      </w:pPr>
      <w:r w:rsidRPr="003F361F">
        <w:rPr>
          <w:rFonts w:ascii="Tahoma" w:hAnsi="Tahoma" w:cs="Tahoma"/>
          <w:sz w:val="20"/>
        </w:rPr>
        <w:t>Employee names on a message board or in a newsletter</w:t>
      </w:r>
    </w:p>
    <w:p w:rsidR="00A27A25" w:rsidRPr="003F361F" w:rsidRDefault="00A27A25" w:rsidP="00A27A25">
      <w:pPr>
        <w:numPr>
          <w:ilvl w:val="0"/>
          <w:numId w:val="6"/>
        </w:numPr>
        <w:overflowPunct w:val="0"/>
        <w:textAlignment w:val="baseline"/>
        <w:rPr>
          <w:rFonts w:ascii="Tahoma" w:hAnsi="Tahoma" w:cs="Tahoma"/>
          <w:sz w:val="20"/>
        </w:rPr>
      </w:pPr>
      <w:r w:rsidRPr="003F361F">
        <w:rPr>
          <w:rFonts w:ascii="Tahoma" w:hAnsi="Tahoma" w:cs="Tahoma"/>
          <w:sz w:val="20"/>
        </w:rPr>
        <w:t>“Upper Management Recognition Certificates"</w:t>
      </w:r>
    </w:p>
    <w:p w:rsidR="00A27A25" w:rsidRPr="003F361F" w:rsidRDefault="00A27A25" w:rsidP="00A27A25">
      <w:pPr>
        <w:numPr>
          <w:ilvl w:val="0"/>
          <w:numId w:val="6"/>
        </w:numPr>
        <w:overflowPunct w:val="0"/>
        <w:textAlignment w:val="baseline"/>
        <w:rPr>
          <w:rFonts w:ascii="Tahoma" w:hAnsi="Tahoma" w:cs="Tahoma"/>
          <w:sz w:val="20"/>
        </w:rPr>
      </w:pPr>
      <w:r w:rsidRPr="003F361F">
        <w:rPr>
          <w:rFonts w:ascii="Tahoma" w:hAnsi="Tahoma" w:cs="Tahoma"/>
          <w:sz w:val="20"/>
        </w:rPr>
        <w:t>Colored badges to note exemplary workers</w:t>
      </w:r>
    </w:p>
    <w:p w:rsidR="00A27A25" w:rsidRPr="003F361F" w:rsidRDefault="00A27A25" w:rsidP="00A27A25">
      <w:pPr>
        <w:numPr>
          <w:ilvl w:val="0"/>
          <w:numId w:val="6"/>
        </w:numPr>
        <w:overflowPunct w:val="0"/>
        <w:textAlignment w:val="baseline"/>
        <w:rPr>
          <w:rFonts w:ascii="Tahoma" w:hAnsi="Tahoma" w:cs="Tahoma"/>
          <w:sz w:val="20"/>
        </w:rPr>
      </w:pPr>
      <w:r w:rsidRPr="003F361F">
        <w:rPr>
          <w:rFonts w:ascii="Tahoma" w:hAnsi="Tahoma" w:cs="Tahoma"/>
          <w:sz w:val="20"/>
        </w:rPr>
        <w:t xml:space="preserve">Dinner passes, movie tickets, etc. </w:t>
      </w:r>
    </w:p>
    <w:p w:rsidR="00A27A25" w:rsidRPr="003F361F" w:rsidRDefault="00A27A25" w:rsidP="00A27A25">
      <w:pPr>
        <w:overflowPunct w:val="0"/>
        <w:textAlignment w:val="baseline"/>
        <w:rPr>
          <w:rFonts w:ascii="Tahoma" w:hAnsi="Tahoma" w:cs="Tahoma"/>
          <w:sz w:val="20"/>
        </w:rPr>
      </w:pPr>
    </w:p>
    <w:p w:rsidR="00A27A25" w:rsidRPr="003F361F" w:rsidRDefault="00A27A25" w:rsidP="00A27A25">
      <w:pPr>
        <w:overflowPunct w:val="0"/>
        <w:textAlignment w:val="baseline"/>
        <w:rPr>
          <w:rFonts w:ascii="Tahoma" w:hAnsi="Tahoma" w:cs="Tahoma"/>
          <w:b/>
          <w:sz w:val="20"/>
        </w:rPr>
      </w:pPr>
      <w:r w:rsidRPr="003F361F">
        <w:rPr>
          <w:rFonts w:ascii="Tahoma" w:hAnsi="Tahoma" w:cs="Tahoma"/>
          <w:b/>
          <w:sz w:val="20"/>
        </w:rPr>
        <w:t>By comprehensively identifying hazards, applying controls, and bringing staff on-board with safety, the Job Safety Analysis process creates a strong foundation for an effective risk management program.</w:t>
      </w: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315F40" w:rsidRPr="00466706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315F40" w:rsidRPr="00EB21F7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:rsidR="00DF6871" w:rsidRPr="00066622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315F40" w:rsidRDefault="00315F4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:rsidR="00DF687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:rsidR="00080B9E" w:rsidRDefault="00080B9E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272DA" w:rsidRDefault="0045764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7A064D" w:rsidRDefault="007A064D" w:rsidP="00BC1EF8">
      <w:pPr>
        <w:jc w:val="both"/>
        <w:rPr>
          <w:rFonts w:ascii="Tahoma" w:hAnsi="Tahoma" w:cs="Tahoma"/>
          <w:sz w:val="22"/>
          <w:szCs w:val="22"/>
        </w:rPr>
      </w:pPr>
    </w:p>
    <w:p w:rsidR="0045764A" w:rsidRPr="0045764A" w:rsidRDefault="0045764A" w:rsidP="00BC1EF8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</w:p>
    <w:sectPr w:rsidR="0045764A" w:rsidRPr="0045764A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1C" w:rsidRDefault="0024241C">
      <w:r>
        <w:separator/>
      </w:r>
    </w:p>
  </w:endnote>
  <w:endnote w:type="continuationSeparator" w:id="0">
    <w:p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A27A25">
          <w:rPr>
            <w:rFonts w:ascii="Tahoma" w:hAnsi="Tahoma" w:cs="Tahoma"/>
            <w:noProof/>
            <w:sz w:val="18"/>
            <w:szCs w:val="18"/>
          </w:rPr>
          <w:t>2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1C" w:rsidRDefault="0024241C">
      <w:r>
        <w:separator/>
      </w:r>
    </w:p>
  </w:footnote>
  <w:footnote w:type="continuationSeparator" w:id="0">
    <w:p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A27A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CB24BC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1B1D0E" w:rsidRDefault="00A27A25" w:rsidP="00236476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Job Safety Analysis</w:t>
          </w: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A27A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58E5262"/>
    <w:multiLevelType w:val="hybridMultilevel"/>
    <w:tmpl w:val="83FCCF28"/>
    <w:lvl w:ilvl="0" w:tplc="0409000F">
      <w:start w:val="1"/>
      <w:numFmt w:val="decimal"/>
      <w:lvlText w:val="%1."/>
      <w:lvlJc w:val="left"/>
      <w:pPr>
        <w:tabs>
          <w:tab w:val="num" w:pos="-320"/>
        </w:tabs>
        <w:ind w:left="-3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20"/>
        </w:tabs>
        <w:ind w:left="14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60"/>
        </w:tabs>
        <w:ind w:left="28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580"/>
        </w:tabs>
        <w:ind w:left="35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00"/>
        </w:tabs>
        <w:ind w:left="43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20"/>
        </w:tabs>
        <w:ind w:left="50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40"/>
        </w:tabs>
        <w:ind w:left="5740" w:hanging="360"/>
      </w:pPr>
    </w:lvl>
  </w:abstractNum>
  <w:abstractNum w:abstractNumId="3" w15:restartNumberingAfterBreak="0">
    <w:nsid w:val="78F23EF3"/>
    <w:multiLevelType w:val="hybridMultilevel"/>
    <w:tmpl w:val="4BFA0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37C20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80478"/>
    <w:rsid w:val="0028530C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A00E0"/>
    <w:rsid w:val="005C64E0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C13E6"/>
    <w:rsid w:val="007D6F55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8E5FF2"/>
    <w:rsid w:val="00910830"/>
    <w:rsid w:val="00926290"/>
    <w:rsid w:val="00934757"/>
    <w:rsid w:val="0094297A"/>
    <w:rsid w:val="00967005"/>
    <w:rsid w:val="009818F4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24109"/>
    <w:rsid w:val="00A27A25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F1851"/>
    <w:rsid w:val="00B01A96"/>
    <w:rsid w:val="00B1132E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C22B8A"/>
    <w:rsid w:val="00C26D2B"/>
    <w:rsid w:val="00C45664"/>
    <w:rsid w:val="00C47C08"/>
    <w:rsid w:val="00C61136"/>
    <w:rsid w:val="00C72B56"/>
    <w:rsid w:val="00C817E4"/>
    <w:rsid w:val="00C8786D"/>
    <w:rsid w:val="00C965C7"/>
    <w:rsid w:val="00CB0D44"/>
    <w:rsid w:val="00CB24BC"/>
    <w:rsid w:val="00CC05F1"/>
    <w:rsid w:val="00CD1603"/>
    <w:rsid w:val="00CD6FCF"/>
    <w:rsid w:val="00CE2190"/>
    <w:rsid w:val="00CE4FA6"/>
    <w:rsid w:val="00CE64A1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393B2FE4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A4E3-1438-4C78-8C88-EF94B653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2018-03-22T23:13:00Z</dcterms:created>
  <dcterms:modified xsi:type="dcterms:W3CDTF">2018-03-22T23:13:00Z</dcterms:modified>
</cp:coreProperties>
</file>